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429D4" w14:textId="77777777" w:rsidR="00846BF8" w:rsidRPr="003960DF" w:rsidRDefault="00846BF8" w:rsidP="00372AB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s-MX"/>
        </w:rPr>
      </w:pPr>
      <w:r w:rsidRPr="003960DF">
        <w:rPr>
          <w:rFonts w:ascii="Arial" w:hAnsi="Arial" w:cs="Arial"/>
          <w:b/>
          <w:bCs/>
          <w:sz w:val="28"/>
          <w:szCs w:val="28"/>
          <w:lang w:val="es-MX"/>
        </w:rPr>
        <w:t>¡¡¡Haz que el Success Tracker (Oficina Virtual) trabaje para ti!!!</w:t>
      </w:r>
    </w:p>
    <w:p w14:paraId="19157AA4" w14:textId="3BA72ED2" w:rsidR="00DD6646" w:rsidRPr="003960DF" w:rsidRDefault="007B5C9E" w:rsidP="00372AB4">
      <w:pPr>
        <w:spacing w:after="0" w:line="240" w:lineRule="auto"/>
        <w:jc w:val="center"/>
        <w:rPr>
          <w:rFonts w:ascii="Arial" w:hAnsi="Arial" w:cs="Arial"/>
          <w:b/>
          <w:szCs w:val="28"/>
          <w:lang w:val="es-MX"/>
        </w:rPr>
      </w:pPr>
      <w:r w:rsidRPr="003960DF">
        <w:rPr>
          <w:rFonts w:ascii="Arial" w:hAnsi="Arial" w:cs="Arial"/>
          <w:b/>
          <w:bCs/>
          <w:szCs w:val="28"/>
          <w:lang w:val="es-MX"/>
        </w:rPr>
        <w:t>USAR EL SUCCESS TRACKER (OFICINA VIRTUAL) PARA MAXIMIZAR LA LIMPIEZA DE REGISTROS MANNATECH 2019</w:t>
      </w:r>
    </w:p>
    <w:p w14:paraId="318B9F9E" w14:textId="77777777" w:rsidR="00D75BBF" w:rsidRPr="003960DF" w:rsidRDefault="00D75BBF" w:rsidP="00372AB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15A1E246" w14:textId="2AE86C33" w:rsidR="00915867" w:rsidRPr="003960DF" w:rsidRDefault="00915867" w:rsidP="00372AB4">
      <w:p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 xml:space="preserve">OBJETIVOS: </w:t>
      </w:r>
    </w:p>
    <w:p w14:paraId="7E725DEF" w14:textId="7F119BB5" w:rsidR="00915867" w:rsidRPr="003960DF" w:rsidRDefault="00915867" w:rsidP="00372A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Revisar el proceso de seleccionar la información del Success Tracker (Oficina Virtual) y moverla a Excel.</w:t>
      </w:r>
    </w:p>
    <w:p w14:paraId="048A971C" w14:textId="2D4406A7" w:rsidR="00915867" w:rsidRPr="003960DF" w:rsidRDefault="00FD6F62" w:rsidP="00372AB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 xml:space="preserve">Seleccionar estratégicamente y aplicar la información para respaldar la limpieza de registros Mannatech 2019   </w:t>
      </w:r>
    </w:p>
    <w:p w14:paraId="53D3B542" w14:textId="77777777" w:rsidR="00FD6F62" w:rsidRPr="003960DF" w:rsidRDefault="00FD6F62" w:rsidP="00372AB4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7BDD85A1" w14:textId="15FC47AE" w:rsidR="00FD6F62" w:rsidRPr="003960DF" w:rsidRDefault="001913CD" w:rsidP="00372AB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>CAPTURA LA INFORMACIÓN</w:t>
      </w:r>
      <w:r w:rsidRPr="003960DF">
        <w:rPr>
          <w:rFonts w:ascii="Arial" w:hAnsi="Arial" w:cs="Arial"/>
          <w:b/>
          <w:bCs/>
          <w:lang w:val="es-MX"/>
        </w:rPr>
        <w:tab/>
      </w:r>
      <w:r w:rsidRPr="003960DF">
        <w:rPr>
          <w:rFonts w:ascii="Arial" w:hAnsi="Arial" w:cs="Arial"/>
          <w:b/>
          <w:bCs/>
          <w:lang w:val="es-MX"/>
        </w:rPr>
        <w:tab/>
      </w:r>
      <w:r w:rsidRPr="003960DF">
        <w:rPr>
          <w:rFonts w:ascii="Arial" w:hAnsi="Arial" w:cs="Arial"/>
          <w:b/>
          <w:bCs/>
          <w:color w:val="FF0000"/>
          <w:lang w:val="es-MX"/>
        </w:rPr>
        <w:t>Mantén abierto el Success Tracker y el Excel</w:t>
      </w:r>
    </w:p>
    <w:p w14:paraId="7C5C7DD3" w14:textId="77777777" w:rsidR="00FD6F62" w:rsidRPr="003960DF" w:rsidRDefault="00FD6F62" w:rsidP="00FD6F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 xml:space="preserve">En el Success Tracker, selecciona </w:t>
      </w:r>
      <w:r w:rsidRPr="003960DF">
        <w:rPr>
          <w:rFonts w:ascii="Arial" w:hAnsi="Arial" w:cs="Arial"/>
          <w:b/>
          <w:bCs/>
          <w:lang w:val="es-MX"/>
        </w:rPr>
        <w:t xml:space="preserve">“Grupo de Genealogía” </w:t>
      </w:r>
      <w:r w:rsidRPr="003960DF">
        <w:rPr>
          <w:rFonts w:ascii="Arial" w:hAnsi="Arial" w:cs="Arial"/>
          <w:lang w:val="es-MX"/>
        </w:rPr>
        <w:t>(</w:t>
      </w:r>
      <w:r w:rsidRPr="003960DF">
        <w:rPr>
          <w:rFonts w:ascii="Arial" w:hAnsi="Arial" w:cs="Arial"/>
          <w:b/>
          <w:bCs/>
          <w:lang w:val="es-MX"/>
        </w:rPr>
        <w:t xml:space="preserve">“Genealogy group”) </w:t>
      </w:r>
      <w:r w:rsidRPr="003960DF">
        <w:rPr>
          <w:rFonts w:ascii="Arial" w:hAnsi="Arial" w:cs="Arial"/>
          <w:lang w:val="es-MX"/>
        </w:rPr>
        <w:t>del menú ubicado a la izquierda.</w:t>
      </w:r>
    </w:p>
    <w:p w14:paraId="0354101A" w14:textId="3A24F050" w:rsidR="00FD6F62" w:rsidRPr="003960DF" w:rsidRDefault="00FD6F62" w:rsidP="00FD6F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De este grupo, seleccion</w:t>
      </w:r>
      <w:r w:rsidR="003960DF">
        <w:rPr>
          <w:rFonts w:ascii="Arial" w:hAnsi="Arial" w:cs="Arial"/>
          <w:lang w:val="es-MX"/>
        </w:rPr>
        <w:t>a</w:t>
      </w:r>
      <w:r w:rsidRPr="003960DF">
        <w:rPr>
          <w:rFonts w:ascii="Arial" w:hAnsi="Arial" w:cs="Arial"/>
          <w:lang w:val="es-MX"/>
        </w:rPr>
        <w:t xml:space="preserve"> reporte de </w:t>
      </w:r>
      <w:r w:rsidRPr="003960DF">
        <w:rPr>
          <w:rFonts w:ascii="Arial" w:hAnsi="Arial" w:cs="Arial"/>
          <w:b/>
          <w:bCs/>
          <w:lang w:val="es-MX"/>
        </w:rPr>
        <w:t xml:space="preserve">“Genealogía” (“Genealogy”). </w:t>
      </w:r>
    </w:p>
    <w:p w14:paraId="0244C6AC" w14:textId="77777777" w:rsidR="00FD6F62" w:rsidRPr="003960DF" w:rsidRDefault="00FD6F62" w:rsidP="00FD6F6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En el “Paso 1” (“Step 1”) del reporte de Genealogía:</w:t>
      </w:r>
    </w:p>
    <w:p w14:paraId="23867214" w14:textId="77777777" w:rsidR="006D4A47" w:rsidRPr="003960DF" w:rsidRDefault="006D4A47" w:rsidP="006D4A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Ingresa tu país</w:t>
      </w:r>
    </w:p>
    <w:p w14:paraId="77D32894" w14:textId="77777777" w:rsidR="006D4A47" w:rsidRPr="003960DF" w:rsidRDefault="006D4A47" w:rsidP="006D4A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Ingresa tu número de cuenta (o el número de cuenta de la organización, grupo o líder cuya información quieres guardar).</w:t>
      </w:r>
    </w:p>
    <w:p w14:paraId="7AC8B943" w14:textId="77777777" w:rsidR="006D4A47" w:rsidRPr="003960DF" w:rsidRDefault="006D4A47" w:rsidP="006D4A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Salta al “Paso 4” (“Step 4”) del Reporte de genealogía.</w:t>
      </w:r>
    </w:p>
    <w:p w14:paraId="01783728" w14:textId="77777777" w:rsidR="006D4A47" w:rsidRPr="003960DF" w:rsidRDefault="006D4A47" w:rsidP="006D4A47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En el “Paso 4” (“Step 4”)  selecciona “Columnas Seleccionadas” (“Selected Columns”) para elegir la información que quieres para tu tarea.</w:t>
      </w:r>
    </w:p>
    <w:p w14:paraId="7BE897B9" w14:textId="77777777" w:rsidR="006D4A47" w:rsidRPr="003960DF" w:rsidRDefault="006D4A47" w:rsidP="006D4A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Remueve la marca de la casilla “Seleccionar/Rechazar Todo” (”Select/Deselect All”) en la parte superior, para eliminar las elecciones preseleccionadas.</w:t>
      </w:r>
    </w:p>
    <w:p w14:paraId="25119C21" w14:textId="698E5FC0" w:rsidR="006D4A47" w:rsidRPr="003960DF" w:rsidRDefault="006D4A47" w:rsidP="006D4A47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b/>
          <w:lang w:val="es-MX"/>
        </w:rPr>
      </w:pPr>
      <w:r w:rsidRPr="003960DF">
        <w:rPr>
          <w:rFonts w:ascii="Arial" w:hAnsi="Arial" w:cs="Arial"/>
          <w:lang w:val="es-MX"/>
        </w:rPr>
        <w:t xml:space="preserve">Selecciona estas columnas sugeridas O elige </w:t>
      </w:r>
      <w:r w:rsidR="003960DF" w:rsidRPr="003960DF">
        <w:rPr>
          <w:rFonts w:ascii="Arial" w:hAnsi="Arial" w:cs="Arial"/>
          <w:lang w:val="es-MX"/>
        </w:rPr>
        <w:t>de acuerdo con</w:t>
      </w:r>
      <w:r w:rsidRPr="003960DF">
        <w:rPr>
          <w:rFonts w:ascii="Arial" w:hAnsi="Arial" w:cs="Arial"/>
          <w:lang w:val="es-MX"/>
        </w:rPr>
        <w:t xml:space="preserve"> tus propias preferencias. </w:t>
      </w:r>
      <w:r w:rsidRPr="003960DF">
        <w:rPr>
          <w:rFonts w:ascii="Arial" w:hAnsi="Arial" w:cs="Arial"/>
          <w:b/>
          <w:bCs/>
          <w:lang w:val="es-MX"/>
        </w:rPr>
        <w:t>(¡Las que están en negritas son clave!)</w:t>
      </w:r>
    </w:p>
    <w:p w14:paraId="2F9F7009" w14:textId="77777777" w:rsidR="006D4A47" w:rsidRPr="003960DF" w:rsidRDefault="006D4A47" w:rsidP="006D4A47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1299DF24" w14:textId="77777777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Número de cuenta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  <w:t>Nivel de liderazgo</w:t>
      </w:r>
    </w:p>
    <w:p w14:paraId="341221B3" w14:textId="3623F4EB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País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>Nivel más alto de liderazgo</w:t>
      </w:r>
    </w:p>
    <w:p w14:paraId="36A39DA7" w14:textId="77777777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Apellido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  <w:t>Orden Automática</w:t>
      </w:r>
    </w:p>
    <w:p w14:paraId="3DE3F067" w14:textId="77777777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Nombre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  <w:t>PPV del periodo actual</w:t>
      </w:r>
    </w:p>
    <w:p w14:paraId="6C8A65FF" w14:textId="01851F9C" w:rsidR="006D4A47" w:rsidRPr="003960DF" w:rsidRDefault="006D4A47" w:rsidP="003960DF">
      <w:pPr>
        <w:spacing w:after="0" w:line="240" w:lineRule="auto"/>
        <w:ind w:left="5040" w:hanging="360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Nombre del negocio</w:t>
      </w:r>
      <w:r w:rsidRPr="003960DF">
        <w:rPr>
          <w:rFonts w:ascii="Arial" w:hAnsi="Arial" w:cs="Arial"/>
          <w:lang w:val="es-MX"/>
        </w:rPr>
        <w:tab/>
        <w:t>PPV hace un periodo (y hace 2, 3, 4 periodos)</w:t>
      </w:r>
    </w:p>
    <w:p w14:paraId="1477EBE3" w14:textId="1C77BCA1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Nombre del patrocinador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b/>
          <w:bCs/>
          <w:u w:val="single"/>
          <w:lang w:val="es-MX"/>
        </w:rPr>
        <w:t>Compras de carrera</w:t>
      </w:r>
    </w:p>
    <w:p w14:paraId="57A12DDE" w14:textId="771FA572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Nombre del registrador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b/>
          <w:bCs/>
          <w:u w:val="single"/>
          <w:lang w:val="es-MX"/>
        </w:rPr>
        <w:t>BP de la última orden</w:t>
      </w:r>
    </w:p>
    <w:p w14:paraId="5D6985A6" w14:textId="77777777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Nivel físico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  <w:t>Fecha de la próxima Orden Automática</w:t>
      </w:r>
    </w:p>
    <w:p w14:paraId="34390FA4" w14:textId="061DE4A9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Números de Teléfono</w:t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</w:r>
      <w:r w:rsidRPr="003960DF">
        <w:rPr>
          <w:rFonts w:ascii="Arial" w:hAnsi="Arial" w:cs="Arial"/>
          <w:lang w:val="es-MX"/>
        </w:rPr>
        <w:tab/>
        <w:t>Correo electrónico</w:t>
      </w:r>
    </w:p>
    <w:p w14:paraId="0C19D45B" w14:textId="141AF9BB" w:rsidR="006D4A47" w:rsidRPr="003960DF" w:rsidRDefault="006D4A47" w:rsidP="006D4A47">
      <w:pPr>
        <w:spacing w:after="0" w:line="240" w:lineRule="auto"/>
        <w:ind w:left="1440"/>
        <w:rPr>
          <w:rFonts w:ascii="Arial" w:hAnsi="Arial" w:cs="Arial"/>
          <w:b/>
          <w:lang w:val="es-MX"/>
        </w:rPr>
      </w:pPr>
      <w:r w:rsidRPr="003960DF">
        <w:rPr>
          <w:rFonts w:ascii="Arial" w:hAnsi="Arial" w:cs="Arial"/>
          <w:b/>
          <w:bCs/>
          <w:u w:val="single"/>
          <w:lang w:val="es-MX"/>
        </w:rPr>
        <w:t xml:space="preserve">Contrato terminado </w:t>
      </w:r>
      <w:r w:rsidRPr="003960DF">
        <w:rPr>
          <w:rFonts w:ascii="Arial" w:hAnsi="Arial" w:cs="Arial"/>
          <w:b/>
          <w:bCs/>
          <w:u w:val="single"/>
          <w:lang w:val="es-MX"/>
        </w:rPr>
        <w:tab/>
      </w:r>
      <w:r w:rsidRPr="003960DF">
        <w:rPr>
          <w:rFonts w:ascii="Arial" w:hAnsi="Arial" w:cs="Arial"/>
          <w:b/>
          <w:bCs/>
          <w:u w:val="single"/>
          <w:lang w:val="es-MX"/>
        </w:rPr>
        <w:tab/>
      </w:r>
      <w:r w:rsidRPr="003960DF">
        <w:rPr>
          <w:rFonts w:ascii="Arial" w:hAnsi="Arial" w:cs="Arial"/>
          <w:b/>
          <w:bCs/>
          <w:u w:val="single"/>
          <w:lang w:val="es-MX"/>
        </w:rPr>
        <w:tab/>
        <w:t>Órdenes en los 6 periodos anteriores</w:t>
      </w:r>
    </w:p>
    <w:p w14:paraId="55F46F5D" w14:textId="77777777" w:rsidR="00E25D92" w:rsidRPr="003960DF" w:rsidRDefault="00280D3A" w:rsidP="006D4A47">
      <w:pPr>
        <w:spacing w:after="0" w:line="240" w:lineRule="auto"/>
        <w:ind w:left="144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Nivel de registro</w:t>
      </w:r>
    </w:p>
    <w:p w14:paraId="1D61277E" w14:textId="77777777" w:rsidR="00E25D92" w:rsidRPr="003960DF" w:rsidRDefault="00E25D92" w:rsidP="00E25D9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Luego de marcar tus selecciones, da clic en “Continuar al siguiente paso” (“Continue to Next Step”).</w:t>
      </w:r>
    </w:p>
    <w:p w14:paraId="3334C50C" w14:textId="77777777" w:rsidR="00E25D92" w:rsidRPr="003960DF" w:rsidRDefault="00E25D92" w:rsidP="00E25D92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En el “Paso 5” del reporte de Genealogía:</w:t>
      </w:r>
    </w:p>
    <w:p w14:paraId="0A7820A6" w14:textId="77777777" w:rsidR="00E25D92" w:rsidRPr="003960DF" w:rsidRDefault="00E25D92" w:rsidP="00E25D9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Abre la ventana despegable y selecciona “Pestaña delimitada” (“Tab Delimited”).</w:t>
      </w:r>
    </w:p>
    <w:p w14:paraId="3D893820" w14:textId="77777777" w:rsidR="00E25D92" w:rsidRPr="003960DF" w:rsidRDefault="00E25D92" w:rsidP="00E25D92">
      <w:pPr>
        <w:pStyle w:val="ListParagraph"/>
        <w:numPr>
          <w:ilvl w:val="1"/>
          <w:numId w:val="6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Da clic en “Mostrar reporte” (“Show Report”).</w:t>
      </w:r>
    </w:p>
    <w:p w14:paraId="543B09D4" w14:textId="77777777" w:rsidR="00E25D92" w:rsidRPr="003960DF" w:rsidRDefault="00E25D92" w:rsidP="00E25D92">
      <w:pPr>
        <w:spacing w:after="0" w:line="240" w:lineRule="auto"/>
        <w:rPr>
          <w:rFonts w:ascii="Arial" w:hAnsi="Arial" w:cs="Arial"/>
          <w:sz w:val="16"/>
          <w:szCs w:val="16"/>
          <w:lang w:val="es-MX"/>
        </w:rPr>
      </w:pPr>
    </w:p>
    <w:p w14:paraId="77F4DA8F" w14:textId="77777777" w:rsidR="00E25D92" w:rsidRPr="003960DF" w:rsidRDefault="00E25D92" w:rsidP="00E25D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>MOVER LA INFORMACIÓN</w:t>
      </w:r>
    </w:p>
    <w:p w14:paraId="0771AA45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Selecciona el menú de “Editar” (“Edit”) ubicado en la parte superior.</w:t>
      </w:r>
    </w:p>
    <w:p w14:paraId="2E9DD888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Marca TODA la información, eligiendo “Seleccionar todo” [o Ctrl A].</w:t>
      </w:r>
    </w:p>
    <w:p w14:paraId="7888AD79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COPIA la información (es decir, mantenerla en la memoria), seleccionando “Copiar” [o Ctrl C].</w:t>
      </w:r>
    </w:p>
    <w:p w14:paraId="2E73F385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Pasa a tu hoja de datos de Excel (que debe estar abierta).</w:t>
      </w:r>
    </w:p>
    <w:p w14:paraId="3151F2D5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lastRenderedPageBreak/>
        <w:t>PEGA la información colocando el cursor en la celda superior izquierda (A-1), y seleccione el botón de “Pegar” (en la esquina superior izquierda [o Ctrl V].</w:t>
      </w:r>
    </w:p>
    <w:p w14:paraId="2FDDB417" w14:textId="77777777" w:rsidR="00E25D92" w:rsidRPr="003960DF" w:rsidRDefault="00E25D92" w:rsidP="00E25D92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GUARDA el documento en tu propio sistema de archivos, usando la opción “Guardar Como” (“Save As”) [o Ctrl S].</w:t>
      </w:r>
    </w:p>
    <w:p w14:paraId="6752A09B" w14:textId="77777777" w:rsidR="00743604" w:rsidRPr="003960DF" w:rsidRDefault="00743604" w:rsidP="00743604">
      <w:pPr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br w:type="page"/>
      </w:r>
    </w:p>
    <w:p w14:paraId="67E85ABC" w14:textId="77777777" w:rsidR="00743604" w:rsidRPr="003960DF" w:rsidRDefault="00743604" w:rsidP="00743604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b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lastRenderedPageBreak/>
        <w:t xml:space="preserve">SELECCIONAR (y aplicar) LA INFORMACIÓN </w:t>
      </w:r>
    </w:p>
    <w:p w14:paraId="57EDC4DF" w14:textId="77777777" w:rsidR="00743604" w:rsidRPr="003960DF" w:rsidRDefault="00743604" w:rsidP="00743604">
      <w:pPr>
        <w:spacing w:after="0" w:line="240" w:lineRule="auto"/>
        <w:rPr>
          <w:rFonts w:ascii="Arial" w:hAnsi="Arial" w:cs="Arial"/>
          <w:b/>
          <w:lang w:val="es-MX"/>
        </w:rPr>
      </w:pPr>
    </w:p>
    <w:p w14:paraId="57A69266" w14:textId="77777777" w:rsidR="00743604" w:rsidRPr="003960DF" w:rsidRDefault="00743604" w:rsidP="00743604">
      <w:pPr>
        <w:spacing w:after="0" w:line="240" w:lineRule="auto"/>
        <w:ind w:left="72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META: Reactivación</w:t>
      </w:r>
    </w:p>
    <w:p w14:paraId="2C4B48C5" w14:textId="7F47153A" w:rsidR="00743604" w:rsidRPr="003960DF" w:rsidRDefault="00743604" w:rsidP="00743604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encontrar la información para respaldar mis esfuerzos de “reinvolucrar” a mis Asociados y Clientes inactivos con las más altas probabilidades de reestablecer sus compras de productos Mannatech.</w:t>
      </w:r>
    </w:p>
    <w:p w14:paraId="5F336EC1" w14:textId="77777777" w:rsidR="00743604" w:rsidRPr="003960DF" w:rsidRDefault="00743604" w:rsidP="00743604">
      <w:pPr>
        <w:spacing w:after="0" w:line="240" w:lineRule="auto"/>
        <w:rPr>
          <w:rFonts w:ascii="Arial" w:hAnsi="Arial" w:cs="Arial"/>
          <w:lang w:val="es-MX"/>
        </w:rPr>
      </w:pPr>
    </w:p>
    <w:p w14:paraId="532CBD00" w14:textId="6ED0524B" w:rsidR="00743604" w:rsidRPr="003960DF" w:rsidRDefault="00FA273A" w:rsidP="00743604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>Paso 1:</w:t>
      </w:r>
      <w:r w:rsidRPr="003960DF">
        <w:rPr>
          <w:rFonts w:ascii="Arial" w:hAnsi="Arial" w:cs="Arial"/>
          <w:lang w:val="es-MX"/>
        </w:rPr>
        <w:t xml:space="preserve"> Elimina todas las cuentas Terminadas</w:t>
      </w:r>
    </w:p>
    <w:p w14:paraId="765B8F80" w14:textId="77777777" w:rsidR="00743604" w:rsidRPr="003960DF" w:rsidRDefault="00743604" w:rsidP="00743604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Selecciona la columna “Term”.</w:t>
      </w:r>
    </w:p>
    <w:p w14:paraId="319D0DEC" w14:textId="77777777" w:rsidR="00743604" w:rsidRPr="003960DF" w:rsidRDefault="00743604" w:rsidP="00743604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Clasifica por “ZA”.</w:t>
      </w:r>
    </w:p>
    <w:p w14:paraId="712BEA47" w14:textId="77777777" w:rsidR="00743604" w:rsidRPr="003960DF" w:rsidRDefault="00626707" w:rsidP="00743604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Selecciona todas las casillas “Sí” (“Y”) [“Sí” = “Terminado”] dando clic derecho en los números que se encuentran a la izquierda, y luego oprime “Eliminar” (“Delete”).</w:t>
      </w:r>
    </w:p>
    <w:p w14:paraId="3CC793F0" w14:textId="77777777" w:rsidR="00626707" w:rsidRPr="003960DF" w:rsidRDefault="00626707" w:rsidP="00626707">
      <w:pPr>
        <w:pStyle w:val="ListParagraph"/>
        <w:spacing w:after="0" w:line="240" w:lineRule="auto"/>
        <w:ind w:left="1440"/>
        <w:rPr>
          <w:rFonts w:ascii="Arial" w:hAnsi="Arial" w:cs="Arial"/>
          <w:lang w:val="es-MX"/>
        </w:rPr>
      </w:pPr>
    </w:p>
    <w:p w14:paraId="4F8338A0" w14:textId="2B23AB0A" w:rsidR="00626707" w:rsidRPr="003960DF" w:rsidRDefault="00FA273A" w:rsidP="0062670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 xml:space="preserve">Paso 2: </w:t>
      </w:r>
      <w:r w:rsidRPr="003960DF">
        <w:rPr>
          <w:rFonts w:ascii="Arial" w:hAnsi="Arial" w:cs="Arial"/>
          <w:lang w:val="es-MX"/>
        </w:rPr>
        <w:t>Identifica y Elimina Asociados Actualmente Activos</w:t>
      </w:r>
    </w:p>
    <w:p w14:paraId="70BA245F" w14:textId="77777777" w:rsidR="00992240" w:rsidRDefault="00992240" w:rsidP="00992240">
      <w:pPr>
        <w:pStyle w:val="ydpa8c2a8b7yiv9264059183msonormal"/>
        <w:numPr>
          <w:ilvl w:val="1"/>
          <w:numId w:val="11"/>
        </w:numPr>
        <w:rPr>
          <w:rFonts w:ascii="Helvetica" w:hAnsi="Helvetica" w:cs="Helvetica"/>
          <w:color w:val="26282A"/>
          <w:sz w:val="24"/>
          <w:szCs w:val="24"/>
        </w:rPr>
      </w:pPr>
      <w:proofErr w:type="spellStart"/>
      <w:r>
        <w:rPr>
          <w:rFonts w:ascii="Arial" w:hAnsi="Arial" w:cs="Arial"/>
          <w:color w:val="26282A"/>
          <w:sz w:val="24"/>
          <w:szCs w:val="24"/>
        </w:rPr>
        <w:t>Selecciona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la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columna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"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Periodo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de 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Última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Orden" (“Last Order Period”) </w:t>
      </w:r>
    </w:p>
    <w:p w14:paraId="06A50480" w14:textId="77777777" w:rsidR="00626707" w:rsidRPr="003960DF" w:rsidRDefault="00626707" w:rsidP="0062670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Clasifica por “ZA”.</w:t>
      </w:r>
    </w:p>
    <w:p w14:paraId="4FD65DE9" w14:textId="77777777" w:rsidR="00992240" w:rsidRDefault="00992240" w:rsidP="00992240">
      <w:pPr>
        <w:pStyle w:val="ydpa8c2a8b7yiv9264059183msonormal"/>
        <w:numPr>
          <w:ilvl w:val="1"/>
          <w:numId w:val="11"/>
        </w:numPr>
        <w:rPr>
          <w:rFonts w:ascii="Helvetica" w:hAnsi="Helvetica" w:cs="Helvetica"/>
          <w:color w:val="26282A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26282A"/>
          <w:sz w:val="24"/>
          <w:szCs w:val="24"/>
        </w:rPr>
        <w:t xml:space="preserve">Borra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todas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las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cuentas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con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Última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Orden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desde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26282A"/>
          <w:sz w:val="24"/>
          <w:szCs w:val="24"/>
        </w:rPr>
        <w:t>julio</w:t>
      </w:r>
      <w:proofErr w:type="spellEnd"/>
      <w:r>
        <w:rPr>
          <w:rFonts w:ascii="Arial" w:hAnsi="Arial" w:cs="Arial"/>
          <w:color w:val="26282A"/>
          <w:sz w:val="24"/>
          <w:szCs w:val="24"/>
        </w:rPr>
        <w:t xml:space="preserve"> de 2017</w:t>
      </w:r>
    </w:p>
    <w:p w14:paraId="57D6F0C8" w14:textId="0A526957" w:rsidR="00D75BBF" w:rsidRPr="003960DF" w:rsidRDefault="00D75BBF" w:rsidP="0062670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Guarda el Reporte [“</w:t>
      </w:r>
      <w:proofErr w:type="spellStart"/>
      <w:r w:rsidRPr="003960DF">
        <w:rPr>
          <w:rFonts w:ascii="Arial" w:hAnsi="Arial" w:cs="Arial"/>
          <w:lang w:val="es-MX"/>
        </w:rPr>
        <w:t>InactiveAccounts</w:t>
      </w:r>
      <w:proofErr w:type="spellEnd"/>
      <w:r w:rsidRPr="003960DF">
        <w:rPr>
          <w:rFonts w:ascii="Arial" w:hAnsi="Arial" w:cs="Arial"/>
          <w:lang w:val="es-MX"/>
        </w:rPr>
        <w:t xml:space="preserve"> Aug 2018”; pestaña 1 – “Todos”)</w:t>
      </w:r>
    </w:p>
    <w:p w14:paraId="00F4FC0E" w14:textId="2A0801FD" w:rsidR="00875C66" w:rsidRPr="003960DF" w:rsidRDefault="00875C66" w:rsidP="00B36184">
      <w:pPr>
        <w:spacing w:after="0" w:line="240" w:lineRule="auto"/>
        <w:rPr>
          <w:rFonts w:ascii="Arial" w:hAnsi="Arial" w:cs="Arial"/>
          <w:lang w:val="es-MX"/>
        </w:rPr>
      </w:pPr>
    </w:p>
    <w:p w14:paraId="51765FAE" w14:textId="245C7F4C" w:rsidR="00875C66" w:rsidRPr="003960DF" w:rsidRDefault="00FA273A" w:rsidP="00875C66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 xml:space="preserve">Paso 3: </w:t>
      </w:r>
      <w:r w:rsidRPr="003960DF">
        <w:rPr>
          <w:rFonts w:ascii="Arial" w:hAnsi="Arial" w:cs="Arial"/>
          <w:lang w:val="es-MX"/>
        </w:rPr>
        <w:t xml:space="preserve">Identifica las personas de “Más Alta Prioridad” (“Highest Priority”) (tal y como se demuestra por sus compras de carrera) </w:t>
      </w:r>
    </w:p>
    <w:p w14:paraId="6A8D6FCD" w14:textId="77777777" w:rsidR="00FA273A" w:rsidRPr="003960DF" w:rsidRDefault="00FA273A" w:rsidP="00FA273A">
      <w:pPr>
        <w:spacing w:after="0" w:line="240" w:lineRule="auto"/>
        <w:ind w:left="360" w:firstLine="72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 xml:space="preserve">INICIA CON EL GRUPO “RECIENTE” </w:t>
      </w:r>
    </w:p>
    <w:p w14:paraId="34A93BD0" w14:textId="77777777" w:rsidR="00FA273A" w:rsidRPr="003960DF" w:rsidRDefault="006F2BFA" w:rsidP="00875C66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Selecciona la columna de “Compras de carrera”.</w:t>
      </w:r>
    </w:p>
    <w:p w14:paraId="7AB3BD03" w14:textId="22A42BE2" w:rsidR="006F2BFA" w:rsidRPr="003960DF" w:rsidRDefault="00FA273A" w:rsidP="00875C66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Clasifica por “ZA” (de más alto a más bajo).</w:t>
      </w:r>
    </w:p>
    <w:p w14:paraId="2FE9A14A" w14:textId="3812378A" w:rsidR="00FA273A" w:rsidRPr="003960DF" w:rsidRDefault="00FA273A" w:rsidP="00FA273A">
      <w:pPr>
        <w:spacing w:after="0" w:line="240" w:lineRule="auto"/>
        <w:rPr>
          <w:rFonts w:ascii="Arial" w:hAnsi="Arial" w:cs="Arial"/>
          <w:lang w:val="es-MX"/>
        </w:rPr>
      </w:pPr>
    </w:p>
    <w:p w14:paraId="4060F2E4" w14:textId="51CA229D" w:rsidR="00FA273A" w:rsidRPr="003960DF" w:rsidRDefault="00FA273A" w:rsidP="00FA273A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>Paso 4:</w:t>
      </w:r>
      <w:r w:rsidRPr="003960DF">
        <w:rPr>
          <w:rFonts w:ascii="Arial" w:hAnsi="Arial" w:cs="Arial"/>
          <w:lang w:val="es-MX"/>
        </w:rPr>
        <w:t xml:space="preserve"> Identifica las compras más recientes (como se demuestra por el periodo de la última orden)</w:t>
      </w:r>
    </w:p>
    <w:p w14:paraId="3B05B82D" w14:textId="5125AD72" w:rsidR="00FA273A" w:rsidRPr="003960DF" w:rsidRDefault="00192602" w:rsidP="00FA273A">
      <w:pPr>
        <w:pStyle w:val="ListParagraph"/>
        <w:spacing w:after="0" w:line="240" w:lineRule="auto"/>
        <w:ind w:left="108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INICIA CON LAS PERSONAS DE “MÁS ALTA PRIORIDAD”.</w:t>
      </w:r>
    </w:p>
    <w:p w14:paraId="2D389709" w14:textId="7987420C" w:rsidR="00FA273A" w:rsidRPr="003960DF" w:rsidRDefault="00192602" w:rsidP="00FA273A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Seleccione la columna “Periodo de la última orden” (“Last Order Period”).</w:t>
      </w:r>
    </w:p>
    <w:p w14:paraId="78EF2638" w14:textId="46755474" w:rsidR="00FA273A" w:rsidRPr="003960DF" w:rsidRDefault="00192602" w:rsidP="00192602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Clasifica por “ZA” (de la más reciente a la más antigua).</w:t>
      </w:r>
    </w:p>
    <w:p w14:paraId="7759C195" w14:textId="5C6DEAE7" w:rsidR="006F2BFA" w:rsidRPr="003960DF" w:rsidRDefault="006F2BFA" w:rsidP="006F2BFA">
      <w:pPr>
        <w:spacing w:after="0" w:line="240" w:lineRule="auto"/>
        <w:rPr>
          <w:rFonts w:ascii="Arial" w:hAnsi="Arial" w:cs="Arial"/>
          <w:lang w:val="es-MX"/>
        </w:rPr>
      </w:pPr>
    </w:p>
    <w:p w14:paraId="5823367D" w14:textId="0B8F9587" w:rsidR="00112BD7" w:rsidRPr="003960DF" w:rsidRDefault="00112BD7" w:rsidP="00112BD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b/>
          <w:bCs/>
          <w:lang w:val="es-MX"/>
        </w:rPr>
        <w:t>Paso 5:</w:t>
      </w:r>
      <w:r w:rsidRPr="003960DF">
        <w:rPr>
          <w:rFonts w:ascii="Arial" w:hAnsi="Arial" w:cs="Arial"/>
          <w:lang w:val="es-MX"/>
        </w:rPr>
        <w:t xml:space="preserve"> Establece tu mejor Plan de Acción Personal.</w:t>
      </w:r>
    </w:p>
    <w:p w14:paraId="59EE3B0A" w14:textId="77777777" w:rsidR="00112BD7" w:rsidRPr="003960DF" w:rsidRDefault="00112BD7" w:rsidP="00112BD7">
      <w:pPr>
        <w:pStyle w:val="ListParagraph"/>
        <w:spacing w:after="0" w:line="240" w:lineRule="auto"/>
        <w:ind w:left="1080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 xml:space="preserve">OPCIONES </w:t>
      </w:r>
    </w:p>
    <w:p w14:paraId="235BE279" w14:textId="77777777" w:rsidR="00112BD7" w:rsidRPr="003960DF" w:rsidRDefault="00112BD7" w:rsidP="00112BD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Da seguimiento a los compradores que probablemente se reinvolucrarán</w:t>
      </w:r>
    </w:p>
    <w:p w14:paraId="170C0EC1" w14:textId="77777777" w:rsidR="00112BD7" w:rsidRPr="003960DF" w:rsidRDefault="00112BD7" w:rsidP="00112BD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Contacta a los Compradores apropiados de los grupos de volumen más bajo.</w:t>
      </w:r>
    </w:p>
    <w:p w14:paraId="449ED0F0" w14:textId="77777777" w:rsidR="00112BD7" w:rsidRPr="003960DF" w:rsidRDefault="00112BD7" w:rsidP="00112BD7">
      <w:pPr>
        <w:pStyle w:val="ListParagraph"/>
        <w:numPr>
          <w:ilvl w:val="1"/>
          <w:numId w:val="11"/>
        </w:numPr>
        <w:spacing w:after="0" w:line="240" w:lineRule="auto"/>
        <w:rPr>
          <w:rFonts w:ascii="Arial" w:hAnsi="Arial" w:cs="Arial"/>
          <w:lang w:val="es-MX"/>
        </w:rPr>
      </w:pPr>
      <w:r w:rsidRPr="003960DF">
        <w:rPr>
          <w:rFonts w:ascii="Arial" w:hAnsi="Arial" w:cs="Arial"/>
          <w:lang w:val="es-MX"/>
        </w:rPr>
        <w:t>Contacta a los Compradores apropiados del grupo de las personas que tienen menos probabilidad de reinvolucrarse.</w:t>
      </w:r>
    </w:p>
    <w:p w14:paraId="7FD98DD6" w14:textId="77777777" w:rsidR="00112BD7" w:rsidRPr="003960DF" w:rsidRDefault="00112BD7" w:rsidP="006F2BFA">
      <w:pPr>
        <w:spacing w:after="0" w:line="240" w:lineRule="auto"/>
        <w:rPr>
          <w:rFonts w:ascii="Arial" w:hAnsi="Arial" w:cs="Arial"/>
          <w:lang w:val="es-MX"/>
        </w:rPr>
      </w:pPr>
    </w:p>
    <w:sectPr w:rsidR="00112BD7" w:rsidRPr="0039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73FDD"/>
    <w:multiLevelType w:val="hybridMultilevel"/>
    <w:tmpl w:val="242C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1BB0"/>
    <w:multiLevelType w:val="hybridMultilevel"/>
    <w:tmpl w:val="E13C5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0347"/>
    <w:multiLevelType w:val="hybridMultilevel"/>
    <w:tmpl w:val="C4F690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473"/>
    <w:multiLevelType w:val="hybridMultilevel"/>
    <w:tmpl w:val="E64A3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E6FC3"/>
    <w:multiLevelType w:val="hybridMultilevel"/>
    <w:tmpl w:val="45B82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F349E"/>
    <w:multiLevelType w:val="hybridMultilevel"/>
    <w:tmpl w:val="011855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720CB"/>
    <w:multiLevelType w:val="hybridMultilevel"/>
    <w:tmpl w:val="88500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6D15B0"/>
    <w:multiLevelType w:val="hybridMultilevel"/>
    <w:tmpl w:val="33548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E783C"/>
    <w:multiLevelType w:val="hybridMultilevel"/>
    <w:tmpl w:val="7F16E1A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2E0BCF"/>
    <w:multiLevelType w:val="hybridMultilevel"/>
    <w:tmpl w:val="10641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CE453C"/>
    <w:multiLevelType w:val="hybridMultilevel"/>
    <w:tmpl w:val="99EC5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zNDExszAwNzYyNzVU0lEKTi0uzszPAykwrgUA09hmaywAAAA="/>
  </w:docVars>
  <w:rsids>
    <w:rsidRoot w:val="00915867"/>
    <w:rsid w:val="000150FE"/>
    <w:rsid w:val="00020735"/>
    <w:rsid w:val="000A04B3"/>
    <w:rsid w:val="00112BD7"/>
    <w:rsid w:val="00151A41"/>
    <w:rsid w:val="001861AE"/>
    <w:rsid w:val="001913CD"/>
    <w:rsid w:val="00192602"/>
    <w:rsid w:val="001B036D"/>
    <w:rsid w:val="001F34D4"/>
    <w:rsid w:val="002039E0"/>
    <w:rsid w:val="00265022"/>
    <w:rsid w:val="00280D3A"/>
    <w:rsid w:val="0028512B"/>
    <w:rsid w:val="00321466"/>
    <w:rsid w:val="00372AB4"/>
    <w:rsid w:val="003960DF"/>
    <w:rsid w:val="00407D5C"/>
    <w:rsid w:val="00412127"/>
    <w:rsid w:val="00420CA2"/>
    <w:rsid w:val="0045405E"/>
    <w:rsid w:val="0047688B"/>
    <w:rsid w:val="004A0988"/>
    <w:rsid w:val="0055566B"/>
    <w:rsid w:val="00623015"/>
    <w:rsid w:val="00626707"/>
    <w:rsid w:val="00684268"/>
    <w:rsid w:val="00691E23"/>
    <w:rsid w:val="006B4535"/>
    <w:rsid w:val="006D4A47"/>
    <w:rsid w:val="006F2BFA"/>
    <w:rsid w:val="00743604"/>
    <w:rsid w:val="007B0648"/>
    <w:rsid w:val="007B5C9E"/>
    <w:rsid w:val="007D2570"/>
    <w:rsid w:val="00803880"/>
    <w:rsid w:val="00846BF8"/>
    <w:rsid w:val="00870B91"/>
    <w:rsid w:val="00875C66"/>
    <w:rsid w:val="008A3CBD"/>
    <w:rsid w:val="008E70BF"/>
    <w:rsid w:val="00915867"/>
    <w:rsid w:val="009513BA"/>
    <w:rsid w:val="00992240"/>
    <w:rsid w:val="009F1BEE"/>
    <w:rsid w:val="00A529A4"/>
    <w:rsid w:val="00A5643D"/>
    <w:rsid w:val="00AE006F"/>
    <w:rsid w:val="00B001AF"/>
    <w:rsid w:val="00B36184"/>
    <w:rsid w:val="00B56952"/>
    <w:rsid w:val="00B90821"/>
    <w:rsid w:val="00D24FCD"/>
    <w:rsid w:val="00D75BBF"/>
    <w:rsid w:val="00DD6646"/>
    <w:rsid w:val="00E25D92"/>
    <w:rsid w:val="00E67A5F"/>
    <w:rsid w:val="00EF20A1"/>
    <w:rsid w:val="00F36AA1"/>
    <w:rsid w:val="00FA273A"/>
    <w:rsid w:val="00FA548B"/>
    <w:rsid w:val="00FD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AEE932"/>
  <w15:chartTrackingRefBased/>
  <w15:docId w15:val="{8DBDF2B5-4831-47CF-A448-3686CAE90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8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D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D3A"/>
    <w:rPr>
      <w:rFonts w:ascii="Segoe UI" w:hAnsi="Segoe UI" w:cs="Segoe UI"/>
      <w:sz w:val="18"/>
      <w:szCs w:val="18"/>
    </w:rPr>
  </w:style>
  <w:style w:type="paragraph" w:customStyle="1" w:styleId="ydpa8c2a8b7yiv9264059183msonormal">
    <w:name w:val="ydpa8c2a8b7yiv9264059183msonormal"/>
    <w:basedOn w:val="Normal"/>
    <w:rsid w:val="00992240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D8050-51C2-4DC0-8E7D-CDD43701B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Adam</dc:creator>
  <cp:keywords/>
  <dc:description/>
  <cp:lastModifiedBy>Wakefield, Megan</cp:lastModifiedBy>
  <cp:revision>3</cp:revision>
  <cp:lastPrinted>2019-04-30T16:40:00Z</cp:lastPrinted>
  <dcterms:created xsi:type="dcterms:W3CDTF">2019-05-02T16:24:00Z</dcterms:created>
  <dcterms:modified xsi:type="dcterms:W3CDTF">2019-05-02T22:09:00Z</dcterms:modified>
</cp:coreProperties>
</file>